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85E5A" w14:textId="0D4596FB" w:rsidR="00C82E10" w:rsidRDefault="00EE3450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EE3450">
        <w:rPr>
          <w:rFonts w:ascii="Times New Roman" w:hAnsi="Times New Roman" w:cs="Times New Roman"/>
          <w:sz w:val="40"/>
          <w:szCs w:val="40"/>
          <w:lang w:val="kk-KZ"/>
        </w:rPr>
        <w:t>ПС 15-Еңбек  ресурстарының индикаторларын есептеу</w:t>
      </w:r>
    </w:p>
    <w:p w14:paraId="41BDD57A" w14:textId="2AB38F4D" w:rsidR="00EE3450" w:rsidRDefault="00EE3450" w:rsidP="00EE3450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458D389E" w14:textId="40C3EC6D" w:rsidR="00EE3450" w:rsidRDefault="00EE3450" w:rsidP="00EE3450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Тапсырма: </w:t>
      </w:r>
    </w:p>
    <w:p w14:paraId="3751E0CC" w14:textId="7E3BA6F6" w:rsidR="00EE3450" w:rsidRDefault="00EE3450" w:rsidP="00EE3450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Бір кәсіпорын мысалында еңбек ресурстары мен еңбек өніміділігне әсер жасайтын факторларды талдаңыздар</w:t>
      </w:r>
    </w:p>
    <w:p w14:paraId="5181237A" w14:textId="0F51C92A" w:rsidR="00EE3450" w:rsidRPr="00EE3450" w:rsidRDefault="00EE3450" w:rsidP="00EE3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proofErr w:type="spellStart"/>
      <w:r w:rsidRPr="00C168B2">
        <w:rPr>
          <w:rFonts w:ascii="Times New Roman" w:eastAsia="Times New Roman" w:hAnsi="Times New Roman" w:cs="Times New Roman"/>
          <w:color w:val="666666"/>
          <w:sz w:val="40"/>
          <w:szCs w:val="40"/>
          <w:lang w:eastAsia="ru-KZ"/>
        </w:rPr>
        <w:t>Еңбек</w:t>
      </w:r>
      <w:proofErr w:type="spellEnd"/>
      <w:r w:rsidRPr="00C168B2">
        <w:rPr>
          <w:rFonts w:ascii="Times New Roman" w:eastAsia="Times New Roman" w:hAnsi="Times New Roman" w:cs="Times New Roman"/>
          <w:color w:val="666666"/>
          <w:sz w:val="40"/>
          <w:szCs w:val="40"/>
          <w:lang w:eastAsia="ru-KZ"/>
        </w:rPr>
        <w:t xml:space="preserve"> </w:t>
      </w:r>
      <w:proofErr w:type="spellStart"/>
      <w:r w:rsidRPr="00C168B2">
        <w:rPr>
          <w:rFonts w:ascii="Times New Roman" w:eastAsia="Times New Roman" w:hAnsi="Times New Roman" w:cs="Times New Roman"/>
          <w:color w:val="666666"/>
          <w:sz w:val="40"/>
          <w:szCs w:val="40"/>
          <w:lang w:eastAsia="ru-KZ"/>
        </w:rPr>
        <w:t>өнімділігін</w:t>
      </w:r>
      <w:proofErr w:type="spellEnd"/>
      <w:r w:rsidRPr="00C168B2">
        <w:rPr>
          <w:rFonts w:ascii="Times New Roman" w:eastAsia="Times New Roman" w:hAnsi="Times New Roman" w:cs="Times New Roman"/>
          <w:color w:val="666666"/>
          <w:sz w:val="40"/>
          <w:szCs w:val="40"/>
          <w:lang w:eastAsia="ru-KZ"/>
        </w:rPr>
        <w:t xml:space="preserve"> </w:t>
      </w:r>
      <w:proofErr w:type="spellStart"/>
      <w:r w:rsidRPr="00C168B2">
        <w:rPr>
          <w:rFonts w:ascii="Times New Roman" w:eastAsia="Times New Roman" w:hAnsi="Times New Roman" w:cs="Times New Roman"/>
          <w:color w:val="666666"/>
          <w:sz w:val="40"/>
          <w:szCs w:val="40"/>
          <w:lang w:eastAsia="ru-KZ"/>
        </w:rPr>
        <w:t>арттырудың</w:t>
      </w:r>
      <w:proofErr w:type="spellEnd"/>
      <w:r w:rsidRPr="00C168B2">
        <w:rPr>
          <w:rFonts w:ascii="Times New Roman" w:eastAsia="Times New Roman" w:hAnsi="Times New Roman" w:cs="Times New Roman"/>
          <w:color w:val="666666"/>
          <w:sz w:val="40"/>
          <w:szCs w:val="40"/>
          <w:lang w:eastAsia="ru-KZ"/>
        </w:rPr>
        <w:t xml:space="preserve"> </w:t>
      </w:r>
      <w:proofErr w:type="spellStart"/>
      <w:r w:rsidRPr="00C168B2">
        <w:rPr>
          <w:rFonts w:ascii="Times New Roman" w:eastAsia="Times New Roman" w:hAnsi="Times New Roman" w:cs="Times New Roman"/>
          <w:color w:val="666666"/>
          <w:sz w:val="40"/>
          <w:szCs w:val="40"/>
          <w:lang w:eastAsia="ru-KZ"/>
        </w:rPr>
        <w:t>факторлар</w:t>
      </w:r>
      <w:proofErr w:type="spellEnd"/>
    </w:p>
    <w:p w14:paraId="525A8049" w14:textId="4F9F0049" w:rsidR="00EE3450" w:rsidRPr="00EE3450" w:rsidRDefault="00EE3450" w:rsidP="00EE3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proofErr w:type="spellStart"/>
      <w:r w:rsidRPr="00C168B2">
        <w:rPr>
          <w:rFonts w:ascii="Times New Roman" w:eastAsia="Times New Roman" w:hAnsi="Times New Roman" w:cs="Times New Roman"/>
          <w:color w:val="3C3C3C"/>
          <w:sz w:val="40"/>
          <w:szCs w:val="40"/>
          <w:lang w:eastAsia="ru-KZ"/>
        </w:rPr>
        <w:t>Еңбек</w:t>
      </w:r>
      <w:proofErr w:type="spellEnd"/>
      <w:r w:rsidRPr="00C168B2">
        <w:rPr>
          <w:rFonts w:ascii="Times New Roman" w:eastAsia="Times New Roman" w:hAnsi="Times New Roman" w:cs="Times New Roman"/>
          <w:color w:val="3C3C3C"/>
          <w:sz w:val="40"/>
          <w:szCs w:val="40"/>
          <w:lang w:eastAsia="ru-KZ"/>
        </w:rPr>
        <w:t xml:space="preserve"> </w:t>
      </w:r>
      <w:proofErr w:type="spellStart"/>
      <w:r w:rsidRPr="00C168B2">
        <w:rPr>
          <w:rFonts w:ascii="Times New Roman" w:eastAsia="Times New Roman" w:hAnsi="Times New Roman" w:cs="Times New Roman"/>
          <w:color w:val="3C3C3C"/>
          <w:sz w:val="40"/>
          <w:szCs w:val="40"/>
          <w:lang w:eastAsia="ru-KZ"/>
        </w:rPr>
        <w:t>өнімділігін</w:t>
      </w:r>
      <w:proofErr w:type="spellEnd"/>
      <w:r w:rsidRPr="00C168B2">
        <w:rPr>
          <w:rFonts w:ascii="Times New Roman" w:eastAsia="Times New Roman" w:hAnsi="Times New Roman" w:cs="Times New Roman"/>
          <w:color w:val="3C3C3C"/>
          <w:sz w:val="40"/>
          <w:szCs w:val="40"/>
          <w:lang w:eastAsia="ru-KZ"/>
        </w:rPr>
        <w:t xml:space="preserve"> </w:t>
      </w:r>
      <w:proofErr w:type="spellStart"/>
      <w:r w:rsidRPr="00C168B2">
        <w:rPr>
          <w:rFonts w:ascii="Times New Roman" w:eastAsia="Times New Roman" w:hAnsi="Times New Roman" w:cs="Times New Roman"/>
          <w:color w:val="3C3C3C"/>
          <w:sz w:val="40"/>
          <w:szCs w:val="40"/>
          <w:lang w:eastAsia="ru-KZ"/>
        </w:rPr>
        <w:t>төмендететін</w:t>
      </w:r>
      <w:proofErr w:type="spellEnd"/>
      <w:r w:rsidRPr="00C168B2">
        <w:rPr>
          <w:rFonts w:ascii="Times New Roman" w:eastAsia="Times New Roman" w:hAnsi="Times New Roman" w:cs="Times New Roman"/>
          <w:color w:val="3C3C3C"/>
          <w:sz w:val="40"/>
          <w:szCs w:val="40"/>
          <w:lang w:eastAsia="ru-KZ"/>
        </w:rPr>
        <w:t xml:space="preserve"> </w:t>
      </w:r>
      <w:proofErr w:type="spellStart"/>
      <w:r w:rsidRPr="00C168B2">
        <w:rPr>
          <w:rFonts w:ascii="Times New Roman" w:eastAsia="Times New Roman" w:hAnsi="Times New Roman" w:cs="Times New Roman"/>
          <w:color w:val="3C3C3C"/>
          <w:sz w:val="40"/>
          <w:szCs w:val="40"/>
          <w:lang w:eastAsia="ru-KZ"/>
        </w:rPr>
        <w:t>факторлар</w:t>
      </w:r>
      <w:proofErr w:type="spellEnd"/>
    </w:p>
    <w:p w14:paraId="21DADAEB" w14:textId="02D86A75" w:rsidR="00EE3450" w:rsidRPr="00EE3450" w:rsidRDefault="00EE3450" w:rsidP="00EE3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3C3C3C"/>
          <w:sz w:val="40"/>
          <w:szCs w:val="40"/>
          <w:lang w:val="kk-KZ" w:eastAsia="ru-KZ"/>
        </w:rPr>
        <w:t>Кәсіпорынның еңбек ресурстары мен еңбек өнімділігін арттыру шараларын жасаңыздар</w:t>
      </w:r>
    </w:p>
    <w:p w14:paraId="4378BB22" w14:textId="09AFDCC7" w:rsidR="00EE3450" w:rsidRDefault="00EE3450" w:rsidP="00EE3450">
      <w:pPr>
        <w:rPr>
          <w:rFonts w:ascii="Times New Roman" w:eastAsia="Times New Roman" w:hAnsi="Times New Roman" w:cs="Times New Roman"/>
          <w:color w:val="3C3C3C"/>
          <w:sz w:val="40"/>
          <w:szCs w:val="40"/>
          <w:lang w:val="kk-KZ" w:eastAsia="ru-KZ"/>
        </w:rPr>
      </w:pPr>
    </w:p>
    <w:p w14:paraId="3AB5651B" w14:textId="0B3B792F" w:rsidR="00EE3450" w:rsidRDefault="00EE3450" w:rsidP="00EE3450">
      <w:pPr>
        <w:tabs>
          <w:tab w:val="left" w:pos="1597"/>
        </w:tabs>
        <w:rPr>
          <w:lang w:val="kk-KZ"/>
        </w:rPr>
      </w:pPr>
      <w:r>
        <w:rPr>
          <w:lang w:val="kk-KZ"/>
        </w:rPr>
        <w:tab/>
        <w:t>Әдебиеттер:</w:t>
      </w:r>
    </w:p>
    <w:p w14:paraId="5FDF6186" w14:textId="77777777" w:rsidR="00EE3450" w:rsidRPr="00EE3450" w:rsidRDefault="00EE3450" w:rsidP="00EE345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EE3450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17AD3809" w14:textId="77777777" w:rsidR="00EE3450" w:rsidRPr="00EE3450" w:rsidRDefault="00EE3450" w:rsidP="00EE345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6B4B6963" w14:textId="77777777" w:rsidR="00EE3450" w:rsidRPr="00EE3450" w:rsidRDefault="00EE3450" w:rsidP="00EE345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4716FD0A" w14:textId="77777777" w:rsidR="00EE3450" w:rsidRPr="00EE3450" w:rsidRDefault="00EE3450" w:rsidP="00EE345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eastAsia="Calibri" w:hAnsi="Times New Roman" w:cs="Times New Roman"/>
          <w:color w:val="0000FF"/>
          <w:u w:val="single"/>
          <w:lang w:val="kk-KZ"/>
        </w:rPr>
      </w:pPr>
      <w:r w:rsidRPr="00EE345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EE345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Pr="00EE3450">
        <w:rPr>
          <w:lang w:val="ru-KZ"/>
        </w:rPr>
        <w:fldChar w:fldCharType="begin"/>
      </w:r>
      <w:r w:rsidRPr="00EE3450">
        <w:rPr>
          <w:lang w:val="ru-KZ"/>
        </w:rPr>
        <w:instrText xml:space="preserve"> HYPERLINK "http://www.adilet.zan.kz" </w:instrText>
      </w:r>
      <w:r w:rsidRPr="00EE3450">
        <w:rPr>
          <w:lang w:val="ru-KZ"/>
        </w:rPr>
        <w:fldChar w:fldCharType="separate"/>
      </w:r>
      <w:r w:rsidRPr="00EE3450"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u w:val="single"/>
          <w:lang w:val="kk-KZ" w:eastAsia="kk-KZ"/>
        </w:rPr>
        <w:t>www.adilet.zan.kz</w:t>
      </w:r>
      <w:r w:rsidRPr="00EE3450"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u w:val="single"/>
          <w:lang w:val="kk-KZ" w:eastAsia="kk-KZ"/>
        </w:rPr>
        <w:fldChar w:fldCharType="end"/>
      </w:r>
    </w:p>
    <w:p w14:paraId="57F64F0F" w14:textId="77777777" w:rsidR="00EE3450" w:rsidRPr="00EE3450" w:rsidRDefault="00EE3450" w:rsidP="00EE345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eastAsia="Calibri" w:hAnsi="Times New Roman" w:cs="Times New Roman"/>
          <w:color w:val="0000FF"/>
          <w:lang w:val="kk-KZ"/>
        </w:rPr>
      </w:pPr>
      <w:r w:rsidRPr="00EE34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1F43D7E8" w14:textId="77777777" w:rsidR="00EE3450" w:rsidRPr="00EE3450" w:rsidRDefault="00EE3450" w:rsidP="00EE3450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08BE9083" w14:textId="77777777" w:rsidR="00EE3450" w:rsidRPr="00EE3450" w:rsidRDefault="00EE3450" w:rsidP="00EE3450">
      <w:pPr>
        <w:numPr>
          <w:ilvl w:val="0"/>
          <w:numId w:val="2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11BAB208" w14:textId="77777777" w:rsidR="00EE3450" w:rsidRPr="00EE3450" w:rsidRDefault="00EE3450" w:rsidP="00EE345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eastAsia="Calibri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424C9879" w14:textId="77777777" w:rsidR="00EE3450" w:rsidRPr="00EE3450" w:rsidRDefault="00EE3450" w:rsidP="00EE345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0F82434F" w14:textId="77777777" w:rsidR="00EE3450" w:rsidRPr="00EE3450" w:rsidRDefault="00EE3450" w:rsidP="00EE345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135CF004" w14:textId="77777777" w:rsidR="00EE3450" w:rsidRPr="00EE3450" w:rsidRDefault="00EE3450" w:rsidP="00EE345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6F707369" w14:textId="77777777" w:rsidR="00EE3450" w:rsidRPr="00EE3450" w:rsidRDefault="00EE3450" w:rsidP="00EE345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4808788F" w14:textId="77777777" w:rsidR="00EE3450" w:rsidRPr="00EE3450" w:rsidRDefault="00EE3450" w:rsidP="00EE345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 w:rsidRPr="00EE345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0805D1B5" w14:textId="77777777" w:rsidR="00EE3450" w:rsidRPr="00EE3450" w:rsidRDefault="00EE3450" w:rsidP="00EE3450">
      <w:pPr>
        <w:numPr>
          <w:ilvl w:val="0"/>
          <w:numId w:val="2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EE3450"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 w:rsidRPr="00EE34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 w:rsidRPr="00EE34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 w:rsidRPr="00EE3450"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 w:rsidRPr="00EE3450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EE34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624AB25E" w14:textId="77777777" w:rsidR="00EE3450" w:rsidRPr="00EE3450" w:rsidRDefault="00EE3450" w:rsidP="00EE3450">
      <w:pPr>
        <w:numPr>
          <w:ilvl w:val="0"/>
          <w:numId w:val="2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66A9A107" w14:textId="77777777" w:rsidR="00EE3450" w:rsidRPr="00EE3450" w:rsidRDefault="00EE3450" w:rsidP="00EE3450">
      <w:pPr>
        <w:numPr>
          <w:ilvl w:val="0"/>
          <w:numId w:val="2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3450"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03A4AF22" w14:textId="77777777" w:rsidR="00EE3450" w:rsidRPr="00EE3450" w:rsidRDefault="00EE3450" w:rsidP="00EE3450">
      <w:pPr>
        <w:tabs>
          <w:tab w:val="left" w:pos="1597"/>
        </w:tabs>
        <w:rPr>
          <w:lang w:val="kk-KZ"/>
        </w:rPr>
      </w:pPr>
    </w:p>
    <w:sectPr w:rsidR="00EE3450" w:rsidRPr="00EE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86B55"/>
    <w:multiLevelType w:val="hybridMultilevel"/>
    <w:tmpl w:val="7E6453A8"/>
    <w:lvl w:ilvl="0" w:tplc="64F45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851866"/>
    <w:multiLevelType w:val="hybridMultilevel"/>
    <w:tmpl w:val="82EAEE1A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10"/>
    <w:rsid w:val="00C82E10"/>
    <w:rsid w:val="00E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A7E4"/>
  <w15:chartTrackingRefBased/>
  <w15:docId w15:val="{5B92A0EC-AE9F-4295-AA78-B4028FBD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2</cp:revision>
  <dcterms:created xsi:type="dcterms:W3CDTF">2020-12-21T05:04:00Z</dcterms:created>
  <dcterms:modified xsi:type="dcterms:W3CDTF">2020-12-21T05:11:00Z</dcterms:modified>
</cp:coreProperties>
</file>